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44"/>
      </w:tblGrid>
      <w:tr w:rsidR="00CF403C" w:rsidTr="00B91777">
        <w:trPr>
          <w:trHeight w:val="568"/>
        </w:trPr>
        <w:tc>
          <w:tcPr>
            <w:tcW w:w="3794" w:type="dxa"/>
          </w:tcPr>
          <w:p w:rsidR="00CF403C" w:rsidRDefault="00CF403C" w:rsidP="00CF403C">
            <w:pPr>
              <w:spacing w:after="80"/>
              <w:jc w:val="center"/>
              <w:rPr>
                <w:rFonts w:ascii="NewBskvll BT" w:hAnsi="NewBskvll BT"/>
                <w:b/>
                <w:smallCaps/>
                <w:color w:val="60666A"/>
                <w:sz w:val="24"/>
                <w:szCs w:val="24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>
                  <wp:extent cx="610715" cy="654043"/>
                  <wp:effectExtent l="19050" t="0" r="0" b="0"/>
                  <wp:docPr id="5" name="Imagen 2" descr="D:\mis documentos\documentos maestros\logos\ESCUDO en negro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is documentos\documentos maestros\logos\ESCUDO en negro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09" cy="65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D34">
              <w:rPr>
                <w:rFonts w:ascii="NewBskvll BT" w:hAnsi="NewBskvll BT"/>
                <w:b/>
                <w:smallCaps/>
                <w:color w:val="60666A"/>
                <w:sz w:val="24"/>
                <w:szCs w:val="24"/>
              </w:rPr>
              <w:t xml:space="preserve"> </w:t>
            </w:r>
          </w:p>
          <w:p w:rsidR="00CF403C" w:rsidRPr="00CF403C" w:rsidRDefault="00CF403C" w:rsidP="00CF403C">
            <w:pPr>
              <w:spacing w:after="80"/>
              <w:jc w:val="center"/>
              <w:rPr>
                <w:rFonts w:ascii="NewBskvll BT" w:hAnsi="NewBskvll BT"/>
                <w:b/>
                <w:smallCaps/>
                <w:color w:val="000000" w:themeColor="text1"/>
                <w:sz w:val="18"/>
                <w:szCs w:val="18"/>
              </w:rPr>
            </w:pPr>
            <w:r w:rsidRPr="00CF403C">
              <w:rPr>
                <w:rFonts w:ascii="NewBskvll BT" w:hAnsi="NewBskvll BT"/>
                <w:b/>
                <w:smallCaps/>
                <w:color w:val="000000" w:themeColor="text1"/>
                <w:sz w:val="18"/>
                <w:szCs w:val="18"/>
              </w:rPr>
              <w:t>Universidad de Jaén</w:t>
            </w:r>
          </w:p>
          <w:p w:rsidR="00CF403C" w:rsidRPr="00CF403C" w:rsidRDefault="00CF403C" w:rsidP="00CF403C">
            <w:pPr>
              <w:ind w:left="-142"/>
              <w:jc w:val="center"/>
              <w:rPr>
                <w:color w:val="000000" w:themeColor="text1"/>
                <w:sz w:val="16"/>
                <w:szCs w:val="16"/>
                <w:lang w:val="es-ES_tradnl"/>
              </w:rPr>
            </w:pPr>
            <w:r w:rsidRPr="00CF403C">
              <w:rPr>
                <w:rFonts w:ascii="NewBskvll BT" w:hAnsi="NewBskvll BT" w:cs="Arial"/>
                <w:i/>
                <w:color w:val="000000" w:themeColor="text1"/>
                <w:sz w:val="16"/>
                <w:szCs w:val="16"/>
              </w:rPr>
              <w:t>Vicerrectorado de Extensión Universitaria, Deportes y Proyección Institucional</w:t>
            </w:r>
          </w:p>
          <w:p w:rsidR="00CF403C" w:rsidRPr="00CF403C" w:rsidRDefault="00CF403C" w:rsidP="00CF403C">
            <w:pPr>
              <w:ind w:left="-142"/>
              <w:jc w:val="both"/>
              <w:rPr>
                <w:color w:val="000000"/>
                <w:sz w:val="18"/>
                <w:szCs w:val="18"/>
                <w:lang w:val="es-ES_tradnl"/>
              </w:rPr>
            </w:pPr>
          </w:p>
          <w:p w:rsidR="00CF403C" w:rsidRDefault="00CF403C" w:rsidP="00CF403C">
            <w:pPr>
              <w:ind w:left="-142"/>
              <w:jc w:val="both"/>
              <w:rPr>
                <w:color w:val="000000"/>
                <w:sz w:val="20"/>
                <w:lang w:val="es-ES_tradnl"/>
              </w:rPr>
            </w:pPr>
          </w:p>
        </w:tc>
        <w:tc>
          <w:tcPr>
            <w:tcW w:w="5644" w:type="dxa"/>
            <w:vAlign w:val="center"/>
          </w:tcPr>
          <w:p w:rsidR="00CF403C" w:rsidRPr="00A44FBC" w:rsidRDefault="00CF403C" w:rsidP="00CF403C">
            <w:pPr>
              <w:pStyle w:val="Ttulo1"/>
              <w:spacing w:line="340" w:lineRule="exact"/>
              <w:jc w:val="right"/>
              <w:rPr>
                <w:color w:val="000000"/>
                <w:sz w:val="28"/>
              </w:rPr>
            </w:pPr>
            <w:r w:rsidRPr="00A44FBC">
              <w:rPr>
                <w:color w:val="000000"/>
                <w:sz w:val="28"/>
              </w:rPr>
              <w:t xml:space="preserve">ACTA DE LA REUNIÓN DE LA </w:t>
            </w:r>
          </w:p>
          <w:p w:rsidR="00CF403C" w:rsidRPr="00A44FBC" w:rsidRDefault="00CF403C" w:rsidP="00CF403C">
            <w:pPr>
              <w:pStyle w:val="Ttulo1"/>
              <w:spacing w:line="340" w:lineRule="exact"/>
              <w:jc w:val="right"/>
              <w:rPr>
                <w:color w:val="000000"/>
                <w:sz w:val="21"/>
              </w:rPr>
            </w:pPr>
            <w:r w:rsidRPr="00A44FBC">
              <w:rPr>
                <w:color w:val="000000"/>
                <w:sz w:val="28"/>
              </w:rPr>
              <w:t>COMISIÓN DE BIBLIOTECA</w:t>
            </w:r>
          </w:p>
          <w:p w:rsidR="00CF403C" w:rsidRPr="00A44FBC" w:rsidRDefault="00CF403C" w:rsidP="00CF403C">
            <w:pPr>
              <w:jc w:val="right"/>
              <w:rPr>
                <w:color w:val="000000"/>
                <w:sz w:val="21"/>
              </w:rPr>
            </w:pPr>
          </w:p>
          <w:p w:rsidR="00CF403C" w:rsidRPr="00A44FBC" w:rsidRDefault="00CF403C" w:rsidP="00CF403C">
            <w:pPr>
              <w:jc w:val="right"/>
              <w:rPr>
                <w:color w:val="000000"/>
                <w:sz w:val="20"/>
                <w:lang w:val="es-ES_tradnl"/>
              </w:rPr>
            </w:pPr>
            <w:r w:rsidRPr="00A44FBC">
              <w:rPr>
                <w:color w:val="000000"/>
                <w:sz w:val="20"/>
                <w:lang w:val="es-ES_tradnl"/>
              </w:rPr>
              <w:t xml:space="preserve">Universidad de Jaén, </w:t>
            </w:r>
            <w:r w:rsidR="00B12BEB">
              <w:rPr>
                <w:color w:val="000000"/>
                <w:sz w:val="20"/>
                <w:lang w:val="es-ES_tradnl"/>
              </w:rPr>
              <w:t>20</w:t>
            </w:r>
            <w:r w:rsidRPr="00A44FBC">
              <w:rPr>
                <w:color w:val="000000"/>
                <w:sz w:val="20"/>
                <w:lang w:val="es-ES_tradnl"/>
              </w:rPr>
              <w:t xml:space="preserve"> de </w:t>
            </w:r>
            <w:r w:rsidR="00B12BEB">
              <w:rPr>
                <w:color w:val="000000"/>
                <w:sz w:val="20"/>
                <w:lang w:val="es-ES_tradnl"/>
              </w:rPr>
              <w:t>junio</w:t>
            </w:r>
            <w:r w:rsidRPr="00A44FBC">
              <w:rPr>
                <w:color w:val="000000"/>
                <w:sz w:val="20"/>
                <w:lang w:val="es-ES_tradnl"/>
              </w:rPr>
              <w:t xml:space="preserve"> de 20</w:t>
            </w:r>
            <w:r>
              <w:rPr>
                <w:color w:val="000000"/>
                <w:sz w:val="20"/>
                <w:lang w:val="es-ES_tradnl"/>
              </w:rPr>
              <w:t>1</w:t>
            </w:r>
            <w:r w:rsidR="00B12BEB">
              <w:rPr>
                <w:color w:val="000000"/>
                <w:sz w:val="20"/>
                <w:lang w:val="es-ES_tradnl"/>
              </w:rPr>
              <w:t>4</w:t>
            </w:r>
          </w:p>
          <w:p w:rsidR="00CF403C" w:rsidRDefault="00CF403C" w:rsidP="00CF403C">
            <w:pPr>
              <w:jc w:val="right"/>
              <w:rPr>
                <w:color w:val="000000"/>
                <w:sz w:val="20"/>
                <w:lang w:val="es-ES_tradnl"/>
              </w:rPr>
            </w:pPr>
          </w:p>
        </w:tc>
      </w:tr>
    </w:tbl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En la Universidad de Jaén, el día </w:t>
      </w:r>
      <w:r w:rsidR="004520D3">
        <w:rPr>
          <w:color w:val="000000"/>
          <w:sz w:val="20"/>
          <w:lang w:val="es-ES_tradnl"/>
        </w:rPr>
        <w:t>20</w:t>
      </w:r>
      <w:r w:rsidR="002C005F" w:rsidRPr="00A44FBC">
        <w:rPr>
          <w:color w:val="000000"/>
          <w:sz w:val="20"/>
          <w:lang w:val="es-ES_tradnl"/>
        </w:rPr>
        <w:t xml:space="preserve"> de </w:t>
      </w:r>
      <w:r w:rsidR="004520D3">
        <w:rPr>
          <w:color w:val="000000"/>
          <w:sz w:val="20"/>
          <w:lang w:val="es-ES_tradnl"/>
        </w:rPr>
        <w:t>junio</w:t>
      </w:r>
      <w:r w:rsidR="002C005F" w:rsidRPr="00A44FBC">
        <w:rPr>
          <w:color w:val="000000"/>
          <w:sz w:val="20"/>
          <w:lang w:val="es-ES_tradnl"/>
        </w:rPr>
        <w:t xml:space="preserve"> de 20</w:t>
      </w:r>
      <w:r w:rsidR="00B5608D">
        <w:rPr>
          <w:color w:val="000000"/>
          <w:sz w:val="20"/>
          <w:lang w:val="es-ES_tradnl"/>
        </w:rPr>
        <w:t>1</w:t>
      </w:r>
      <w:r w:rsidR="00676AB6">
        <w:rPr>
          <w:color w:val="000000"/>
          <w:sz w:val="20"/>
          <w:lang w:val="es-ES_tradnl"/>
        </w:rPr>
        <w:t>4</w:t>
      </w:r>
      <w:r w:rsidRPr="00A44FBC">
        <w:rPr>
          <w:color w:val="000000"/>
          <w:sz w:val="20"/>
          <w:lang w:val="es-ES_tradnl"/>
        </w:rPr>
        <w:t>, a las 1</w:t>
      </w:r>
      <w:r w:rsidR="00880334">
        <w:rPr>
          <w:color w:val="000000"/>
          <w:sz w:val="20"/>
          <w:lang w:val="es-ES_tradnl"/>
        </w:rPr>
        <w:t>0</w:t>
      </w:r>
      <w:r w:rsidRPr="00A44FBC">
        <w:rPr>
          <w:color w:val="000000"/>
          <w:sz w:val="20"/>
          <w:lang w:val="es-ES_tradnl"/>
        </w:rPr>
        <w:t>:</w:t>
      </w:r>
      <w:r w:rsidR="00B12BEB">
        <w:rPr>
          <w:color w:val="000000"/>
          <w:sz w:val="20"/>
          <w:lang w:val="es-ES_tradnl"/>
        </w:rPr>
        <w:t>0</w:t>
      </w:r>
      <w:r w:rsidR="00880334">
        <w:rPr>
          <w:color w:val="000000"/>
          <w:sz w:val="20"/>
          <w:lang w:val="es-ES_tradnl"/>
        </w:rPr>
        <w:t>0</w:t>
      </w:r>
      <w:r w:rsidRPr="00A44FBC">
        <w:rPr>
          <w:color w:val="000000"/>
          <w:sz w:val="20"/>
          <w:lang w:val="es-ES_tradnl"/>
        </w:rPr>
        <w:t xml:space="preserve"> horas, tiene lugar la reunión de la Comisión de Biblioteca, con la asistencia de los siguientes miembros:</w:t>
      </w:r>
    </w:p>
    <w:p w:rsidR="000F13D7" w:rsidRDefault="000F13D7">
      <w:pPr>
        <w:jc w:val="both"/>
        <w:rPr>
          <w:color w:val="000000"/>
          <w:sz w:val="20"/>
          <w:lang w:val="es-ES_tradnl"/>
        </w:rPr>
      </w:pPr>
    </w:p>
    <w:p w:rsidR="00BD5AC2" w:rsidRPr="00A44FBC" w:rsidRDefault="00BD5AC2">
      <w:pPr>
        <w:jc w:val="both"/>
        <w:rPr>
          <w:color w:val="000000"/>
          <w:sz w:val="20"/>
          <w:lang w:val="es-ES_tradnl"/>
        </w:rPr>
      </w:pPr>
    </w:p>
    <w:p w:rsidR="00BD5AC2" w:rsidRDefault="00BD5AC2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Dña. </w:t>
      </w:r>
      <w:r w:rsidRPr="00D83F5E">
        <w:rPr>
          <w:rFonts w:cs="Arial"/>
          <w:sz w:val="20"/>
        </w:rPr>
        <w:t>Ana María Ortiz Colón</w:t>
      </w:r>
    </w:p>
    <w:p w:rsidR="00B12BEB" w:rsidRPr="00D83F5E" w:rsidRDefault="00B12BEB" w:rsidP="00B12BEB">
      <w:pPr>
        <w:rPr>
          <w:rFonts w:cs="Arial"/>
          <w:sz w:val="20"/>
        </w:rPr>
      </w:pPr>
      <w:r>
        <w:rPr>
          <w:rFonts w:cs="Arial"/>
          <w:sz w:val="20"/>
        </w:rPr>
        <w:t xml:space="preserve">D. Juan Carlos </w:t>
      </w:r>
      <w:proofErr w:type="spellStart"/>
      <w:r>
        <w:rPr>
          <w:rFonts w:cs="Arial"/>
          <w:sz w:val="20"/>
        </w:rPr>
        <w:t>Cazalilla</w:t>
      </w:r>
      <w:proofErr w:type="spellEnd"/>
      <w:r>
        <w:rPr>
          <w:rFonts w:cs="Arial"/>
          <w:sz w:val="20"/>
        </w:rPr>
        <w:t xml:space="preserve"> Cruz</w:t>
      </w:r>
    </w:p>
    <w:p w:rsidR="001E46E8" w:rsidRDefault="001E46E8" w:rsidP="001E46E8">
      <w:pPr>
        <w:rPr>
          <w:rFonts w:cs="Arial"/>
          <w:sz w:val="20"/>
        </w:rPr>
      </w:pPr>
      <w:r>
        <w:rPr>
          <w:rFonts w:cs="Arial"/>
          <w:sz w:val="20"/>
        </w:rPr>
        <w:t>D. Tomás Fernández del Castillo</w:t>
      </w:r>
    </w:p>
    <w:p w:rsidR="001E46E8" w:rsidRDefault="001E46E8" w:rsidP="001E46E8">
      <w:pPr>
        <w:rPr>
          <w:rFonts w:cs="Arial"/>
          <w:sz w:val="20"/>
        </w:rPr>
      </w:pPr>
      <w:r>
        <w:rPr>
          <w:rFonts w:cs="Arial"/>
          <w:sz w:val="20"/>
        </w:rPr>
        <w:t>Dña. Amparo Navarro Rascón</w:t>
      </w:r>
    </w:p>
    <w:p w:rsidR="00565BFE" w:rsidRDefault="00D61BC8" w:rsidP="001E46E8">
      <w:pPr>
        <w:rPr>
          <w:rFonts w:cs="Arial"/>
          <w:sz w:val="20"/>
        </w:rPr>
      </w:pPr>
      <w:r>
        <w:rPr>
          <w:rFonts w:cs="Arial"/>
          <w:sz w:val="20"/>
        </w:rPr>
        <w:t xml:space="preserve">Dña. </w:t>
      </w:r>
      <w:bookmarkStart w:id="0" w:name="_GoBack"/>
      <w:bookmarkEnd w:id="0"/>
      <w:r w:rsidR="00565BFE">
        <w:rPr>
          <w:rFonts w:cs="Arial"/>
          <w:sz w:val="20"/>
        </w:rPr>
        <w:t>Gema María López Peña</w:t>
      </w:r>
    </w:p>
    <w:p w:rsidR="00B12BEB" w:rsidRDefault="00B12BEB" w:rsidP="00B12BEB">
      <w:pPr>
        <w:jc w:val="both"/>
        <w:rPr>
          <w:color w:val="000000"/>
          <w:sz w:val="20"/>
          <w:lang w:val="es-ES_tradnl"/>
        </w:rPr>
      </w:pPr>
      <w:r>
        <w:rPr>
          <w:color w:val="000000"/>
          <w:sz w:val="20"/>
          <w:lang w:val="es-ES_tradnl"/>
        </w:rPr>
        <w:t>Dña. Marta Romero Ariza</w:t>
      </w:r>
    </w:p>
    <w:p w:rsidR="00B12BEB" w:rsidRPr="00D83F5E" w:rsidRDefault="00B12BEB" w:rsidP="00B12BEB">
      <w:pPr>
        <w:rPr>
          <w:rFonts w:cs="Arial"/>
          <w:sz w:val="20"/>
        </w:rPr>
      </w:pPr>
      <w:r>
        <w:rPr>
          <w:rFonts w:cs="Arial"/>
          <w:sz w:val="20"/>
        </w:rPr>
        <w:t>Dña. Lourdes de la Torre Martínez</w:t>
      </w:r>
    </w:p>
    <w:p w:rsidR="00BD5AC2" w:rsidRPr="00D83F5E" w:rsidRDefault="00BD5AC2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D. </w:t>
      </w:r>
      <w:r w:rsidRPr="00D83F5E">
        <w:rPr>
          <w:rFonts w:cs="Arial"/>
          <w:sz w:val="20"/>
        </w:rPr>
        <w:t>Sebastián Jarillo Calvarro</w:t>
      </w:r>
    </w:p>
    <w:p w:rsidR="00BD5AC2" w:rsidRPr="00277A5C" w:rsidRDefault="00BD5AC2">
      <w:pPr>
        <w:jc w:val="both"/>
        <w:rPr>
          <w:color w:val="000000"/>
          <w:sz w:val="20"/>
        </w:rPr>
      </w:pPr>
    </w:p>
    <w:p w:rsidR="006A69F8" w:rsidRDefault="006A69F8">
      <w:pPr>
        <w:jc w:val="both"/>
        <w:rPr>
          <w:color w:val="000000"/>
          <w:sz w:val="20"/>
          <w:lang w:val="es-ES_tradnl"/>
        </w:rPr>
      </w:pPr>
      <w:r>
        <w:rPr>
          <w:color w:val="000000"/>
          <w:sz w:val="20"/>
          <w:lang w:val="es-ES_tradnl"/>
        </w:rPr>
        <w:t>Excusan su asistencia</w:t>
      </w:r>
      <w:r w:rsidR="00C93B52">
        <w:rPr>
          <w:color w:val="000000"/>
          <w:sz w:val="20"/>
          <w:lang w:val="es-ES_tradnl"/>
        </w:rPr>
        <w:t>:</w:t>
      </w:r>
    </w:p>
    <w:p w:rsidR="00B12BEB" w:rsidRDefault="00B12BEB" w:rsidP="00B12BEB">
      <w:pPr>
        <w:rPr>
          <w:rFonts w:cs="Arial"/>
          <w:sz w:val="20"/>
        </w:rPr>
      </w:pPr>
    </w:p>
    <w:p w:rsidR="00B12BEB" w:rsidRDefault="00B12BEB" w:rsidP="00B12BEB">
      <w:pPr>
        <w:rPr>
          <w:rFonts w:cs="Arial"/>
          <w:sz w:val="20"/>
        </w:rPr>
      </w:pPr>
      <w:r>
        <w:rPr>
          <w:rFonts w:cs="Arial"/>
          <w:sz w:val="20"/>
        </w:rPr>
        <w:t>D. Antonio Gálvez del Postigo</w:t>
      </w:r>
    </w:p>
    <w:p w:rsidR="006A69F8" w:rsidRPr="006A69F8" w:rsidRDefault="006A69F8">
      <w:pPr>
        <w:jc w:val="both"/>
        <w:rPr>
          <w:color w:val="000000"/>
          <w:sz w:val="20"/>
        </w:rPr>
      </w:pPr>
    </w:p>
    <w:p w:rsidR="006A69F8" w:rsidRPr="00A44FBC" w:rsidRDefault="006A69F8">
      <w:pPr>
        <w:jc w:val="both"/>
        <w:rPr>
          <w:color w:val="000000"/>
          <w:sz w:val="20"/>
          <w:lang w:val="es-ES_tradnl"/>
        </w:rPr>
      </w:pPr>
    </w:p>
    <w:p w:rsidR="000F13D7" w:rsidRPr="00D17C5D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D17C5D">
        <w:rPr>
          <w:rFonts w:cs="Arial"/>
          <w:color w:val="000000"/>
          <w:sz w:val="20"/>
          <w:lang w:val="es-ES_tradnl"/>
        </w:rPr>
        <w:t>Orden del día</w:t>
      </w:r>
    </w:p>
    <w:p w:rsidR="004E7669" w:rsidRPr="00D81F41" w:rsidRDefault="004E7669" w:rsidP="00D81F41">
      <w:pPr>
        <w:rPr>
          <w:sz w:val="20"/>
        </w:rPr>
      </w:pPr>
    </w:p>
    <w:p w:rsidR="00D81F41" w:rsidRPr="00D81F41" w:rsidRDefault="00D81F41" w:rsidP="00D81F41">
      <w:pPr>
        <w:pStyle w:val="Prrafodelista"/>
        <w:numPr>
          <w:ilvl w:val="0"/>
          <w:numId w:val="47"/>
        </w:numPr>
        <w:rPr>
          <w:rFonts w:ascii="Arial" w:hAnsi="Arial" w:cs="Arial"/>
          <w:sz w:val="20"/>
        </w:rPr>
      </w:pPr>
      <w:r w:rsidRPr="00D81F41">
        <w:rPr>
          <w:rFonts w:ascii="Arial" w:hAnsi="Arial" w:cs="Arial"/>
          <w:sz w:val="20"/>
        </w:rPr>
        <w:t xml:space="preserve">Cuadro de Mando Integral 2014. Objetivos 2014 </w:t>
      </w:r>
    </w:p>
    <w:p w:rsidR="00D81F41" w:rsidRPr="00D81F41" w:rsidRDefault="00D81F41" w:rsidP="00D81F41">
      <w:pPr>
        <w:pStyle w:val="Prrafodelista"/>
        <w:numPr>
          <w:ilvl w:val="0"/>
          <w:numId w:val="47"/>
        </w:numPr>
        <w:rPr>
          <w:rFonts w:ascii="Arial" w:hAnsi="Arial" w:cs="Arial"/>
          <w:sz w:val="20"/>
        </w:rPr>
      </w:pPr>
      <w:r w:rsidRPr="00D81F41">
        <w:rPr>
          <w:rFonts w:ascii="Arial" w:hAnsi="Arial" w:cs="Arial"/>
          <w:sz w:val="20"/>
        </w:rPr>
        <w:t>Datos 2006-2013</w:t>
      </w:r>
    </w:p>
    <w:p w:rsidR="00D81F41" w:rsidRPr="00D81F41" w:rsidRDefault="00D81F41" w:rsidP="00D81F41">
      <w:pPr>
        <w:pStyle w:val="Prrafodelista"/>
        <w:numPr>
          <w:ilvl w:val="0"/>
          <w:numId w:val="47"/>
        </w:numPr>
        <w:rPr>
          <w:rFonts w:ascii="Arial" w:hAnsi="Arial" w:cs="Arial"/>
          <w:sz w:val="20"/>
        </w:rPr>
      </w:pPr>
      <w:r w:rsidRPr="00D81F41">
        <w:rPr>
          <w:rFonts w:ascii="Arial" w:hAnsi="Arial" w:cs="Arial"/>
          <w:sz w:val="20"/>
        </w:rPr>
        <w:t xml:space="preserve">Modificación del Programa de Alfabetización Informacional </w:t>
      </w:r>
    </w:p>
    <w:p w:rsidR="00D81F41" w:rsidRPr="00D81F41" w:rsidRDefault="00D81F41" w:rsidP="00D81F41">
      <w:pPr>
        <w:pStyle w:val="Prrafodelista"/>
        <w:numPr>
          <w:ilvl w:val="0"/>
          <w:numId w:val="47"/>
        </w:numPr>
        <w:rPr>
          <w:rFonts w:ascii="Arial" w:hAnsi="Arial" w:cs="Arial"/>
          <w:sz w:val="20"/>
        </w:rPr>
      </w:pPr>
      <w:r w:rsidRPr="00D81F41">
        <w:rPr>
          <w:rFonts w:ascii="Arial" w:hAnsi="Arial" w:cs="Arial"/>
          <w:sz w:val="20"/>
        </w:rPr>
        <w:t>Modificación del Programa de Gestión de la Colección de la BUJA</w:t>
      </w:r>
    </w:p>
    <w:p w:rsidR="00D81F41" w:rsidRPr="00D81F41" w:rsidRDefault="00D81F41" w:rsidP="00D81F41">
      <w:pPr>
        <w:pStyle w:val="Prrafodelista"/>
        <w:numPr>
          <w:ilvl w:val="0"/>
          <w:numId w:val="47"/>
        </w:numPr>
        <w:rPr>
          <w:rFonts w:ascii="Arial" w:hAnsi="Arial" w:cs="Arial"/>
          <w:sz w:val="20"/>
        </w:rPr>
      </w:pPr>
      <w:r w:rsidRPr="00D81F41">
        <w:rPr>
          <w:rFonts w:ascii="Arial" w:hAnsi="Arial" w:cs="Arial"/>
          <w:sz w:val="20"/>
        </w:rPr>
        <w:t>Informe de Evaluación de proveedores</w:t>
      </w:r>
    </w:p>
    <w:p w:rsidR="00D81F41" w:rsidRPr="00D81F41" w:rsidRDefault="00D81F41" w:rsidP="00D81F41">
      <w:pPr>
        <w:pStyle w:val="Prrafodelista"/>
        <w:numPr>
          <w:ilvl w:val="0"/>
          <w:numId w:val="47"/>
        </w:numPr>
        <w:rPr>
          <w:rFonts w:ascii="Arial" w:hAnsi="Arial" w:cs="Arial"/>
          <w:sz w:val="20"/>
        </w:rPr>
      </w:pPr>
      <w:r w:rsidRPr="00D81F41">
        <w:rPr>
          <w:rFonts w:ascii="Arial" w:hAnsi="Arial" w:cs="Arial"/>
          <w:sz w:val="20"/>
        </w:rPr>
        <w:t>Los servicios de la BUJA (grupo de discusión)</w:t>
      </w:r>
    </w:p>
    <w:p w:rsidR="00D81F41" w:rsidRPr="00D81F41" w:rsidRDefault="00D81F41" w:rsidP="00D81F41">
      <w:pPr>
        <w:pStyle w:val="Prrafodelista"/>
        <w:numPr>
          <w:ilvl w:val="0"/>
          <w:numId w:val="47"/>
        </w:numPr>
        <w:rPr>
          <w:rFonts w:ascii="Arial" w:hAnsi="Arial" w:cs="Arial"/>
          <w:sz w:val="20"/>
        </w:rPr>
      </w:pPr>
      <w:r w:rsidRPr="00D81F41">
        <w:rPr>
          <w:rFonts w:ascii="Arial" w:hAnsi="Arial" w:cs="Arial"/>
          <w:sz w:val="20"/>
        </w:rPr>
        <w:t>Sugerencias bibliográficas</w:t>
      </w:r>
    </w:p>
    <w:p w:rsidR="00D81F41" w:rsidRPr="00D81F41" w:rsidRDefault="00D81F41" w:rsidP="00D81F41">
      <w:pPr>
        <w:pStyle w:val="Prrafodelista"/>
        <w:numPr>
          <w:ilvl w:val="0"/>
          <w:numId w:val="47"/>
        </w:numPr>
        <w:rPr>
          <w:rFonts w:ascii="Arial" w:hAnsi="Arial" w:cs="Arial"/>
          <w:sz w:val="20"/>
        </w:rPr>
      </w:pPr>
      <w:r w:rsidRPr="00D81F41">
        <w:rPr>
          <w:rFonts w:ascii="Arial" w:hAnsi="Arial" w:cs="Arial"/>
          <w:sz w:val="20"/>
        </w:rPr>
        <w:t>Ruegos y preguntas</w:t>
      </w:r>
    </w:p>
    <w:p w:rsidR="004E7669" w:rsidRPr="00D81F41" w:rsidRDefault="004E7669" w:rsidP="00D81F41">
      <w:pPr>
        <w:rPr>
          <w:sz w:val="20"/>
        </w:rPr>
      </w:pPr>
    </w:p>
    <w:p w:rsidR="00154149" w:rsidRPr="00D81F41" w:rsidRDefault="00154149" w:rsidP="00D81F41">
      <w:pPr>
        <w:rPr>
          <w:sz w:val="20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>Desarrollo de la Comisión:</w:t>
      </w:r>
    </w:p>
    <w:p w:rsidR="004364DD" w:rsidRDefault="004364DD" w:rsidP="004364DD">
      <w:pPr>
        <w:rPr>
          <w:rFonts w:cs="Arial"/>
          <w:sz w:val="20"/>
          <w:lang w:val="es-ES_tradnl"/>
        </w:rPr>
      </w:pPr>
    </w:p>
    <w:p w:rsidR="00D279B6" w:rsidRDefault="00D279B6" w:rsidP="00D279B6">
      <w:pPr>
        <w:rPr>
          <w:sz w:val="20"/>
          <w:lang w:val="es-ES_tradnl"/>
        </w:rPr>
      </w:pPr>
    </w:p>
    <w:p w:rsidR="00D279B6" w:rsidRDefault="00D279B6" w:rsidP="00D279B6">
      <w:pPr>
        <w:numPr>
          <w:ilvl w:val="0"/>
          <w:numId w:val="27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Dña. Ana María Ortiz inicia la reunión dando la bienvenida a los nuevos miembros de la Comisión de Biblioteca.</w:t>
      </w:r>
    </w:p>
    <w:p w:rsidR="00D279B6" w:rsidRDefault="00D279B6" w:rsidP="00D279B6">
      <w:pPr>
        <w:ind w:left="360"/>
        <w:jc w:val="both"/>
        <w:rPr>
          <w:sz w:val="20"/>
          <w:lang w:val="es-ES_tradnl"/>
        </w:rPr>
      </w:pPr>
    </w:p>
    <w:p w:rsidR="00D279B6" w:rsidRDefault="00D279B6" w:rsidP="00D279B6">
      <w:pPr>
        <w:ind w:left="360"/>
        <w:jc w:val="both"/>
        <w:rPr>
          <w:rFonts w:cs="Arial"/>
          <w:sz w:val="20"/>
        </w:rPr>
      </w:pPr>
      <w:r>
        <w:rPr>
          <w:sz w:val="20"/>
          <w:lang w:val="es-ES_tradnl"/>
        </w:rPr>
        <w:t xml:space="preserve">A continuación, Dña. Ana María Ortiz presenta el Cuadro de Mando Integral 2014 de la BUJA, tras lo que </w:t>
      </w:r>
      <w:r>
        <w:rPr>
          <w:rFonts w:cs="Arial"/>
          <w:sz w:val="20"/>
        </w:rPr>
        <w:t xml:space="preserve">da la palabra a D. Sebastián Jarillo, que detalla el contenido del nuevo documento, insistiendo en </w:t>
      </w:r>
      <w:r w:rsidR="00557814">
        <w:rPr>
          <w:rFonts w:cs="Arial"/>
          <w:sz w:val="20"/>
        </w:rPr>
        <w:t>los apartados de “O</w:t>
      </w:r>
      <w:r>
        <w:rPr>
          <w:rFonts w:cs="Arial"/>
          <w:sz w:val="20"/>
        </w:rPr>
        <w:t>bjetivos 2014</w:t>
      </w:r>
      <w:r w:rsidR="00557814">
        <w:rPr>
          <w:rFonts w:cs="Arial"/>
          <w:sz w:val="20"/>
        </w:rPr>
        <w:t>” y de “Informes anuales de los Grupos de Trabajo de la UJA”.</w:t>
      </w:r>
    </w:p>
    <w:p w:rsidR="00D279B6" w:rsidRPr="00557814" w:rsidRDefault="00D279B6" w:rsidP="00D279B6">
      <w:pPr>
        <w:ind w:left="360"/>
        <w:jc w:val="both"/>
        <w:rPr>
          <w:sz w:val="20"/>
        </w:rPr>
      </w:pPr>
    </w:p>
    <w:p w:rsidR="00D279B6" w:rsidRDefault="00D279B6" w:rsidP="00D279B6">
      <w:pPr>
        <w:numPr>
          <w:ilvl w:val="0"/>
          <w:numId w:val="27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Dña. Ana María Ortiz presenta el </w:t>
      </w:r>
      <w:r w:rsidR="00557814">
        <w:rPr>
          <w:sz w:val="20"/>
          <w:lang w:val="es-ES_tradnl"/>
        </w:rPr>
        <w:t xml:space="preserve">informe Datos 2006-2013. </w:t>
      </w:r>
      <w:r>
        <w:rPr>
          <w:sz w:val="20"/>
          <w:lang w:val="es-ES_tradnl"/>
        </w:rPr>
        <w:t xml:space="preserve">Sebastián Jarillo detalla </w:t>
      </w:r>
      <w:r w:rsidR="00557814">
        <w:rPr>
          <w:sz w:val="20"/>
          <w:lang w:val="es-ES_tradnl"/>
        </w:rPr>
        <w:t>el contenido del informe, insistiendo en el apartado 4 “Recursos económicos destinados a la adquisición de recursos de información” y explicando cómo se calcula la parte proporcional que corresponde a la UJA del gasto total del CBUA</w:t>
      </w:r>
      <w:r w:rsidR="00446809">
        <w:rPr>
          <w:sz w:val="20"/>
          <w:lang w:val="es-ES_tradnl"/>
        </w:rPr>
        <w:t xml:space="preserve"> (Consorcio de Bibliotecas Universitarias de Andalucía)</w:t>
      </w:r>
    </w:p>
    <w:p w:rsidR="00D279B6" w:rsidRDefault="00D279B6" w:rsidP="00D279B6">
      <w:pPr>
        <w:ind w:left="360"/>
        <w:jc w:val="both"/>
        <w:rPr>
          <w:sz w:val="20"/>
          <w:lang w:val="es-ES_tradnl"/>
        </w:rPr>
      </w:pPr>
    </w:p>
    <w:p w:rsidR="004B68A5" w:rsidRDefault="00D279B6" w:rsidP="004B68A5">
      <w:pPr>
        <w:numPr>
          <w:ilvl w:val="0"/>
          <w:numId w:val="27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Dña. Ana María Ortiz </w:t>
      </w:r>
      <w:r w:rsidR="004B68A5">
        <w:rPr>
          <w:sz w:val="20"/>
          <w:lang w:val="es-ES_tradnl"/>
        </w:rPr>
        <w:t>propone alterar el orden del día y pasar al punto 6 debido a que Dña. Gema María López Peña deberá ausentarse de la reunión y es importante su presencia en el desarrollo del grupo de discusión para que pueda manifestar la opinión de los estudiantes. La Comisión accede por unanimidad.</w:t>
      </w:r>
    </w:p>
    <w:p w:rsidR="004B68A5" w:rsidRDefault="004B68A5" w:rsidP="004B68A5">
      <w:pPr>
        <w:pStyle w:val="Prrafodelista"/>
        <w:rPr>
          <w:sz w:val="20"/>
          <w:lang w:val="es-ES_tradnl"/>
        </w:rPr>
      </w:pPr>
    </w:p>
    <w:p w:rsidR="004B68A5" w:rsidRDefault="004B68A5" w:rsidP="00ED110E">
      <w:pPr>
        <w:ind w:left="360"/>
        <w:jc w:val="both"/>
        <w:rPr>
          <w:rFonts w:cs="Arial"/>
          <w:sz w:val="20"/>
        </w:rPr>
      </w:pPr>
      <w:r w:rsidRPr="004B68A5">
        <w:rPr>
          <w:sz w:val="20"/>
          <w:lang w:val="es-ES_tradnl"/>
        </w:rPr>
        <w:t xml:space="preserve">Dña. Ana María Ortiz presenta el grupo de discusión </w:t>
      </w:r>
      <w:r w:rsidRPr="004B68A5">
        <w:rPr>
          <w:rFonts w:cs="Arial"/>
          <w:sz w:val="20"/>
        </w:rPr>
        <w:t>Los servicios de la BUJA</w:t>
      </w:r>
      <w:r>
        <w:rPr>
          <w:rFonts w:cs="Arial"/>
          <w:sz w:val="20"/>
        </w:rPr>
        <w:t xml:space="preserve">, tras lo que da la palabra a D. Sebastián Jarillo, que presenta los resultados de una encuesta que se hizo a los miembros de la Comisión previa a la reunión. </w:t>
      </w:r>
      <w:r w:rsidR="00ED110E">
        <w:rPr>
          <w:rFonts w:cs="Arial"/>
          <w:sz w:val="20"/>
        </w:rPr>
        <w:t>A continuación, se relacionan los servicios que la Biblioteca ofrece a sus usuarios, discutiéndose de cada uno su importancia, uso y satisfacción</w:t>
      </w:r>
      <w:r w:rsidR="00BD064E">
        <w:rPr>
          <w:rFonts w:cs="Arial"/>
          <w:sz w:val="20"/>
        </w:rPr>
        <w:t>.</w:t>
      </w:r>
      <w:r w:rsidR="00ED110E">
        <w:rPr>
          <w:rFonts w:cs="Arial"/>
          <w:sz w:val="20"/>
        </w:rPr>
        <w:t xml:space="preserve"> </w:t>
      </w:r>
      <w:r w:rsidR="00BD064E">
        <w:rPr>
          <w:rFonts w:cs="Arial"/>
          <w:sz w:val="20"/>
        </w:rPr>
        <w:t xml:space="preserve">Se </w:t>
      </w:r>
      <w:r w:rsidR="007C3F75">
        <w:rPr>
          <w:rFonts w:cs="Arial"/>
          <w:sz w:val="20"/>
        </w:rPr>
        <w:t>recog</w:t>
      </w:r>
      <w:r w:rsidR="00BD064E">
        <w:rPr>
          <w:rFonts w:cs="Arial"/>
          <w:sz w:val="20"/>
        </w:rPr>
        <w:t>en</w:t>
      </w:r>
      <w:r w:rsidR="00ED110E">
        <w:rPr>
          <w:rFonts w:cs="Arial"/>
          <w:sz w:val="20"/>
        </w:rPr>
        <w:t xml:space="preserve"> las opiniones de los tres grupos de usuarios de la Biblioteca: PDI, Estudiantes y PAS, todos representados en la propia Comisión.</w:t>
      </w:r>
      <w:r w:rsidR="000C41A5">
        <w:rPr>
          <w:rFonts w:cs="Arial"/>
          <w:sz w:val="20"/>
        </w:rPr>
        <w:t xml:space="preserve"> Los resultados del grupo de discusión se </w:t>
      </w:r>
      <w:r w:rsidR="00BD064E">
        <w:rPr>
          <w:rFonts w:cs="Arial"/>
          <w:sz w:val="20"/>
        </w:rPr>
        <w:t>publicarán</w:t>
      </w:r>
      <w:r w:rsidR="000C41A5">
        <w:rPr>
          <w:rFonts w:cs="Arial"/>
          <w:sz w:val="20"/>
        </w:rPr>
        <w:t xml:space="preserve"> en el Cuadro de Mando Integral de la BUJA.</w:t>
      </w:r>
    </w:p>
    <w:p w:rsidR="00D26CEF" w:rsidRDefault="00D26CEF" w:rsidP="00ED110E">
      <w:pPr>
        <w:ind w:left="360"/>
        <w:jc w:val="both"/>
        <w:rPr>
          <w:rFonts w:cs="Arial"/>
          <w:sz w:val="20"/>
        </w:rPr>
      </w:pPr>
    </w:p>
    <w:p w:rsidR="00D26CEF" w:rsidRPr="00ED110E" w:rsidRDefault="00D26CEF" w:rsidP="00ED110E">
      <w:pPr>
        <w:ind w:left="360"/>
        <w:jc w:val="both"/>
        <w:rPr>
          <w:sz w:val="20"/>
          <w:lang w:val="es-ES_tradnl"/>
        </w:rPr>
      </w:pPr>
      <w:r>
        <w:rPr>
          <w:sz w:val="20"/>
          <w:lang w:val="es-ES_tradnl"/>
        </w:rPr>
        <w:t>Dña. Gema María López Peña se ausenta de la reunión.</w:t>
      </w:r>
    </w:p>
    <w:p w:rsidR="007C3F75" w:rsidRDefault="007C3F75" w:rsidP="007C3F75">
      <w:pPr>
        <w:rPr>
          <w:sz w:val="20"/>
          <w:lang w:val="es-ES_tradnl"/>
        </w:rPr>
      </w:pPr>
    </w:p>
    <w:p w:rsidR="007C3F75" w:rsidRDefault="007C3F75" w:rsidP="007C3F75">
      <w:pPr>
        <w:numPr>
          <w:ilvl w:val="0"/>
          <w:numId w:val="27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</w:t>
      </w:r>
      <w:r w:rsidR="00D920EA">
        <w:rPr>
          <w:sz w:val="20"/>
          <w:lang w:val="es-ES_tradnl"/>
        </w:rPr>
        <w:t xml:space="preserve">ña. Ana María Ortiz presenta la propuesta de modificación del </w:t>
      </w:r>
      <w:r w:rsidR="00D920EA" w:rsidRPr="00D81F41">
        <w:rPr>
          <w:rFonts w:cs="Arial"/>
          <w:sz w:val="20"/>
        </w:rPr>
        <w:t>Programa de Alfabetización Informacional</w:t>
      </w:r>
      <w:r w:rsidR="00D920EA">
        <w:rPr>
          <w:rFonts w:cs="Arial"/>
          <w:sz w:val="20"/>
        </w:rPr>
        <w:t xml:space="preserve">, indicando las novedades relativas a itinerarios y a desarrollo de acciones formativas. </w:t>
      </w:r>
      <w:r>
        <w:rPr>
          <w:sz w:val="20"/>
          <w:lang w:val="es-ES_tradnl"/>
        </w:rPr>
        <w:t>D. Sebastián Jarillo detalla el contenido del documento.</w:t>
      </w:r>
      <w:r w:rsidR="00D920EA">
        <w:rPr>
          <w:sz w:val="20"/>
          <w:lang w:val="es-ES_tradnl"/>
        </w:rPr>
        <w:t xml:space="preserve"> </w:t>
      </w:r>
      <w:r w:rsidR="002B3FDA">
        <w:rPr>
          <w:sz w:val="20"/>
          <w:lang w:val="es-ES_tradnl"/>
        </w:rPr>
        <w:t>Tras discusión, l</w:t>
      </w:r>
      <w:r w:rsidR="00D920EA">
        <w:rPr>
          <w:sz w:val="20"/>
          <w:lang w:val="es-ES_tradnl"/>
        </w:rPr>
        <w:t>a Comisión de Biblioteca lo aprueba por unanimidad.</w:t>
      </w:r>
    </w:p>
    <w:p w:rsidR="00D920EA" w:rsidRDefault="00D920EA" w:rsidP="007C3F75">
      <w:pPr>
        <w:ind w:left="360"/>
        <w:jc w:val="both"/>
        <w:rPr>
          <w:sz w:val="20"/>
          <w:lang w:val="es-ES_tradnl"/>
        </w:rPr>
      </w:pPr>
    </w:p>
    <w:p w:rsidR="002B3FDA" w:rsidRDefault="00D920EA" w:rsidP="002B3FDA">
      <w:pPr>
        <w:numPr>
          <w:ilvl w:val="0"/>
          <w:numId w:val="27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Dña. Ana María Ortiz presenta la propuesta de modificación del </w:t>
      </w:r>
      <w:r w:rsidRPr="00D81F41">
        <w:rPr>
          <w:rFonts w:cs="Arial"/>
          <w:sz w:val="20"/>
        </w:rPr>
        <w:t>Programa de Gestión de la Colección de la BUJA</w:t>
      </w:r>
      <w:r w:rsidR="002B3FDA">
        <w:rPr>
          <w:rFonts w:cs="Arial"/>
          <w:sz w:val="20"/>
        </w:rPr>
        <w:t>, indicando las novedades relativas a adquisición de publicaciones periódicas con cargo al presupuesto centralizado</w:t>
      </w:r>
      <w:r w:rsidR="007C3F75">
        <w:rPr>
          <w:sz w:val="20"/>
          <w:lang w:val="es-ES_tradnl"/>
        </w:rPr>
        <w:t>. D. Sebastián Jarillo detalla el contenido del documento.</w:t>
      </w:r>
      <w:r w:rsidR="002B3FDA">
        <w:rPr>
          <w:sz w:val="20"/>
          <w:lang w:val="es-ES_tradnl"/>
        </w:rPr>
        <w:t xml:space="preserve"> Tras discusión, la Comisión de Biblioteca lo aprueba por unanimidad.</w:t>
      </w:r>
    </w:p>
    <w:p w:rsidR="007C3F75" w:rsidRPr="007C3F75" w:rsidRDefault="007C3F75" w:rsidP="007C3F75">
      <w:pPr>
        <w:rPr>
          <w:sz w:val="20"/>
          <w:lang w:val="es-ES_tradnl"/>
        </w:rPr>
      </w:pPr>
    </w:p>
    <w:p w:rsidR="00D279B6" w:rsidRDefault="007C3F75" w:rsidP="00D279B6">
      <w:pPr>
        <w:numPr>
          <w:ilvl w:val="0"/>
          <w:numId w:val="27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Dña. Ana María Ortiz presenta el </w:t>
      </w:r>
      <w:r w:rsidR="00D279B6">
        <w:rPr>
          <w:sz w:val="20"/>
          <w:lang w:val="es-ES_tradnl"/>
        </w:rPr>
        <w:t>Informe de proveedores 201</w:t>
      </w:r>
      <w:r w:rsidR="00C320C6">
        <w:rPr>
          <w:sz w:val="20"/>
          <w:lang w:val="es-ES_tradnl"/>
        </w:rPr>
        <w:t xml:space="preserve">3, tras lo que da la palabra a </w:t>
      </w:r>
      <w:r w:rsidR="00D279B6">
        <w:rPr>
          <w:sz w:val="20"/>
          <w:lang w:val="es-ES_tradnl"/>
        </w:rPr>
        <w:t>D. Sebastián Jarillo</w:t>
      </w:r>
      <w:r w:rsidR="00C320C6">
        <w:rPr>
          <w:sz w:val="20"/>
          <w:lang w:val="es-ES_tradnl"/>
        </w:rPr>
        <w:t>, que</w:t>
      </w:r>
      <w:r w:rsidR="00D279B6">
        <w:rPr>
          <w:sz w:val="20"/>
          <w:lang w:val="es-ES_tradnl"/>
        </w:rPr>
        <w:t xml:space="preserve"> detalla el contenido.</w:t>
      </w:r>
    </w:p>
    <w:p w:rsidR="004B68A5" w:rsidRDefault="004B68A5" w:rsidP="00D279B6">
      <w:pPr>
        <w:ind w:left="360"/>
        <w:jc w:val="both"/>
        <w:rPr>
          <w:sz w:val="20"/>
          <w:lang w:val="es-ES_tradnl"/>
        </w:rPr>
      </w:pPr>
    </w:p>
    <w:p w:rsidR="00D279B6" w:rsidRDefault="00D279B6" w:rsidP="00D279B6">
      <w:pPr>
        <w:numPr>
          <w:ilvl w:val="0"/>
          <w:numId w:val="27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D. Sebastián Jarillo informa de las propuestas de adquisición de material bibliográfico llegadas a Comisión de Biblioteca.</w:t>
      </w:r>
    </w:p>
    <w:p w:rsidR="00D279B6" w:rsidRPr="00932C9F" w:rsidRDefault="00D279B6" w:rsidP="00D279B6">
      <w:pPr>
        <w:pStyle w:val="Prrafodelista"/>
        <w:rPr>
          <w:rFonts w:ascii="Arial" w:hAnsi="Arial" w:cs="Arial"/>
          <w:sz w:val="20"/>
          <w:lang w:val="es-ES_tradnl"/>
        </w:rPr>
      </w:pPr>
    </w:p>
    <w:p w:rsidR="00D279B6" w:rsidRDefault="00D279B6" w:rsidP="00D279B6">
      <w:pPr>
        <w:ind w:left="360"/>
        <w:jc w:val="both"/>
        <w:rPr>
          <w:rFonts w:cs="Arial"/>
          <w:sz w:val="20"/>
        </w:rPr>
      </w:pPr>
      <w:r w:rsidRPr="00932C9F">
        <w:rPr>
          <w:rFonts w:cs="Arial"/>
          <w:sz w:val="20"/>
        </w:rPr>
        <w:t>Se decide asumir:</w:t>
      </w:r>
    </w:p>
    <w:p w:rsidR="00627B7D" w:rsidRPr="00932C9F" w:rsidRDefault="00627B7D" w:rsidP="00D279B6">
      <w:pPr>
        <w:ind w:left="360"/>
        <w:jc w:val="both"/>
        <w:rPr>
          <w:rFonts w:cs="Arial"/>
          <w:sz w:val="20"/>
        </w:rPr>
      </w:pPr>
    </w:p>
    <w:p w:rsidR="00D279B6" w:rsidRPr="00932C9F" w:rsidRDefault="0064754A" w:rsidP="00D279B6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Colección</w:t>
      </w:r>
      <w:proofErr w:type="spellEnd"/>
      <w:r>
        <w:rPr>
          <w:rFonts w:ascii="Arial" w:hAnsi="Arial" w:cs="Arial"/>
          <w:sz w:val="20"/>
          <w:lang w:val="en-US"/>
        </w:rPr>
        <w:t xml:space="preserve"> eBooks de Springer 2013</w:t>
      </w:r>
    </w:p>
    <w:p w:rsidR="00D279B6" w:rsidRDefault="00D279B6" w:rsidP="00D279B6">
      <w:pPr>
        <w:ind w:left="360"/>
        <w:jc w:val="both"/>
        <w:rPr>
          <w:rFonts w:cs="Arial"/>
          <w:sz w:val="20"/>
        </w:rPr>
      </w:pPr>
    </w:p>
    <w:p w:rsidR="00D279B6" w:rsidRDefault="00D279B6" w:rsidP="00D279B6">
      <w:pPr>
        <w:ind w:left="360"/>
        <w:jc w:val="both"/>
        <w:rPr>
          <w:sz w:val="20"/>
        </w:rPr>
      </w:pPr>
      <w:r>
        <w:rPr>
          <w:sz w:val="20"/>
        </w:rPr>
        <w:t xml:space="preserve">Las sugerencias relativas a publicaciones periódicas </w:t>
      </w:r>
      <w:r w:rsidR="0064754A">
        <w:rPr>
          <w:sz w:val="20"/>
        </w:rPr>
        <w:t xml:space="preserve">se valorarán en la próxima Comisión de Biblioteca, bajo los criterios establecidos en el nuevo </w:t>
      </w:r>
      <w:r w:rsidR="0064754A" w:rsidRPr="00D81F41">
        <w:rPr>
          <w:rFonts w:cs="Arial"/>
          <w:sz w:val="20"/>
        </w:rPr>
        <w:t>Programa de Gestión de la Colección de la BUJA</w:t>
      </w:r>
      <w:r>
        <w:rPr>
          <w:sz w:val="20"/>
        </w:rPr>
        <w:t>.</w:t>
      </w:r>
    </w:p>
    <w:p w:rsidR="00627B7D" w:rsidRDefault="00627B7D" w:rsidP="00483B1F">
      <w:pPr>
        <w:tabs>
          <w:tab w:val="left" w:pos="1276"/>
        </w:tabs>
        <w:jc w:val="both"/>
        <w:rPr>
          <w:sz w:val="20"/>
          <w:lang w:val="es-ES_tradnl"/>
        </w:rPr>
      </w:pPr>
    </w:p>
    <w:p w:rsidR="00483B1F" w:rsidRDefault="00483B1F" w:rsidP="00483B1F">
      <w:pPr>
        <w:tabs>
          <w:tab w:val="left" w:pos="1276"/>
        </w:tabs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tiempo de ruegos y preguntas:</w:t>
      </w:r>
    </w:p>
    <w:p w:rsidR="00483B1F" w:rsidRPr="0059718D" w:rsidRDefault="00483B1F" w:rsidP="0059718D">
      <w:pPr>
        <w:rPr>
          <w:sz w:val="20"/>
        </w:rPr>
      </w:pPr>
    </w:p>
    <w:p w:rsidR="008F21FB" w:rsidRDefault="004106F1" w:rsidP="008F21FB">
      <w:pPr>
        <w:ind w:left="284"/>
        <w:jc w:val="both"/>
        <w:rPr>
          <w:sz w:val="20"/>
        </w:rPr>
      </w:pPr>
      <w:r w:rsidRPr="0059718D">
        <w:rPr>
          <w:sz w:val="20"/>
        </w:rPr>
        <w:t xml:space="preserve">D. </w:t>
      </w:r>
      <w:r w:rsidR="00627B7D">
        <w:rPr>
          <w:sz w:val="20"/>
        </w:rPr>
        <w:t>Tomás Fernández solicita información sobre TAUJA</w:t>
      </w:r>
      <w:r w:rsidR="0064754A">
        <w:rPr>
          <w:sz w:val="20"/>
        </w:rPr>
        <w:t>, Repositorio Institucional de Trabajos Académicos</w:t>
      </w:r>
      <w:r w:rsidRPr="0059718D">
        <w:rPr>
          <w:sz w:val="20"/>
        </w:rPr>
        <w:t>.</w:t>
      </w:r>
      <w:r w:rsidR="0064754A">
        <w:rPr>
          <w:sz w:val="20"/>
        </w:rPr>
        <w:t xml:space="preserve"> D. Sebastián Jarillo contesta, indicando en que momento de desarrollo se encuentra el proyecto.</w:t>
      </w:r>
    </w:p>
    <w:p w:rsidR="008F21FB" w:rsidRDefault="008F21FB" w:rsidP="008F21FB">
      <w:pPr>
        <w:ind w:left="284"/>
        <w:jc w:val="both"/>
        <w:rPr>
          <w:sz w:val="20"/>
        </w:rPr>
      </w:pPr>
    </w:p>
    <w:p w:rsidR="008F21FB" w:rsidRDefault="008F21FB" w:rsidP="008F21FB">
      <w:pPr>
        <w:ind w:left="284"/>
        <w:jc w:val="both"/>
        <w:rPr>
          <w:rFonts w:cs="Arial"/>
          <w:sz w:val="20"/>
        </w:rPr>
      </w:pPr>
      <w:r w:rsidRPr="00F12AD9">
        <w:rPr>
          <w:rFonts w:cs="Arial"/>
          <w:sz w:val="20"/>
          <w:lang w:val="es-ES_tradnl"/>
        </w:rPr>
        <w:t xml:space="preserve">Dña. </w:t>
      </w:r>
      <w:r>
        <w:rPr>
          <w:rFonts w:cs="Arial"/>
          <w:sz w:val="20"/>
          <w:lang w:val="es-ES_tradnl"/>
        </w:rPr>
        <w:t xml:space="preserve">Marta Romero felicita a la Biblioteca por el trabajo realizado, solicitando al Director de la Biblioteca que </w:t>
      </w:r>
      <w:proofErr w:type="spellStart"/>
      <w:r>
        <w:rPr>
          <w:rFonts w:cs="Arial"/>
          <w:sz w:val="20"/>
          <w:lang w:val="es-ES_tradnl"/>
        </w:rPr>
        <w:t>de</w:t>
      </w:r>
      <w:proofErr w:type="spellEnd"/>
      <w:r>
        <w:rPr>
          <w:rFonts w:cs="Arial"/>
          <w:sz w:val="20"/>
          <w:lang w:val="es-ES_tradnl"/>
        </w:rPr>
        <w:t xml:space="preserve"> traslado de esta felicitación a la totalidad de la plantilla. </w:t>
      </w:r>
    </w:p>
    <w:p w:rsidR="004106F1" w:rsidRPr="0059718D" w:rsidRDefault="004106F1" w:rsidP="0059718D">
      <w:pPr>
        <w:ind w:left="284"/>
        <w:jc w:val="both"/>
        <w:rPr>
          <w:sz w:val="20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>Sin más temas que tratar se da por concluida la reunión a las 1</w:t>
      </w:r>
      <w:r w:rsidR="001E46E8">
        <w:rPr>
          <w:color w:val="000000"/>
          <w:sz w:val="20"/>
          <w:lang w:val="es-ES_tradnl"/>
        </w:rPr>
        <w:t>2</w:t>
      </w:r>
      <w:r w:rsidR="003C20A2">
        <w:rPr>
          <w:color w:val="000000"/>
          <w:sz w:val="20"/>
          <w:lang w:val="es-ES_tradnl"/>
        </w:rPr>
        <w:t>:30</w:t>
      </w:r>
      <w:r w:rsidRPr="00A44FBC">
        <w:rPr>
          <w:color w:val="000000"/>
          <w:sz w:val="20"/>
          <w:lang w:val="es-ES_tradnl"/>
        </w:rPr>
        <w:t xml:space="preserve"> horas.</w:t>
      </w: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Universidad de Jaén. </w:t>
      </w:r>
      <w:r w:rsidR="00676AB6">
        <w:rPr>
          <w:color w:val="000000"/>
          <w:sz w:val="20"/>
          <w:lang w:val="es-ES_tradnl"/>
        </w:rPr>
        <w:t>20</w:t>
      </w:r>
      <w:r w:rsidR="002C005F" w:rsidRPr="00A44FBC">
        <w:rPr>
          <w:color w:val="000000"/>
          <w:sz w:val="20"/>
          <w:lang w:val="es-ES_tradnl"/>
        </w:rPr>
        <w:t xml:space="preserve"> de </w:t>
      </w:r>
      <w:r w:rsidR="00676AB6">
        <w:rPr>
          <w:color w:val="000000"/>
          <w:sz w:val="20"/>
          <w:lang w:val="es-ES_tradnl"/>
        </w:rPr>
        <w:t>junio</w:t>
      </w:r>
      <w:r w:rsidR="002C005F" w:rsidRPr="00A44FBC">
        <w:rPr>
          <w:color w:val="000000"/>
          <w:sz w:val="20"/>
          <w:lang w:val="es-ES_tradnl"/>
        </w:rPr>
        <w:t xml:space="preserve"> de 20</w:t>
      </w:r>
      <w:r w:rsidR="00B5608D">
        <w:rPr>
          <w:color w:val="000000"/>
          <w:sz w:val="20"/>
          <w:lang w:val="es-ES_tradnl"/>
        </w:rPr>
        <w:t>1</w:t>
      </w:r>
      <w:r w:rsidR="00676AB6">
        <w:rPr>
          <w:color w:val="000000"/>
          <w:sz w:val="20"/>
          <w:lang w:val="es-ES_tradnl"/>
        </w:rPr>
        <w:t>4</w:t>
      </w:r>
    </w:p>
    <w:sectPr w:rsidR="000F13D7" w:rsidRPr="00A44FBC" w:rsidSect="001F366F">
      <w:footerReference w:type="even" r:id="rId10"/>
      <w:footerReference w:type="default" r:id="rId11"/>
      <w:pgSz w:w="11906" w:h="16838" w:code="9"/>
      <w:pgMar w:top="1247" w:right="1134" w:bottom="907" w:left="147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35" w:rsidRDefault="00063835" w:rsidP="00422DCD">
      <w:r>
        <w:separator/>
      </w:r>
    </w:p>
  </w:endnote>
  <w:endnote w:type="continuationSeparator" w:id="0">
    <w:p w:rsidR="00063835" w:rsidRDefault="00063835" w:rsidP="004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skvll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C5" w:rsidRDefault="006771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0B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B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0BC5" w:rsidRDefault="00CA0B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C5" w:rsidRDefault="00CA0BC5">
    <w:pPr>
      <w:pStyle w:val="Piedepgina"/>
      <w:ind w:right="360"/>
    </w:pPr>
  </w:p>
  <w:p w:rsidR="00CA0BC5" w:rsidRPr="000C66A5" w:rsidRDefault="006771BD" w:rsidP="00F25A1E">
    <w:pPr>
      <w:pStyle w:val="Piedepgina"/>
      <w:ind w:right="-58"/>
      <w:jc w:val="right"/>
      <w:rPr>
        <w:sz w:val="16"/>
        <w:szCs w:val="16"/>
      </w:rPr>
    </w:pPr>
    <w:r w:rsidRPr="000C66A5">
      <w:rPr>
        <w:rStyle w:val="Nmerodepgina"/>
        <w:sz w:val="16"/>
        <w:szCs w:val="16"/>
      </w:rPr>
      <w:fldChar w:fldCharType="begin"/>
    </w:r>
    <w:r w:rsidR="00CA0BC5" w:rsidRPr="000C66A5">
      <w:rPr>
        <w:rStyle w:val="Nmerodepgina"/>
        <w:sz w:val="16"/>
        <w:szCs w:val="16"/>
      </w:rPr>
      <w:instrText xml:space="preserve"> PAGE </w:instrText>
    </w:r>
    <w:r w:rsidRPr="000C66A5">
      <w:rPr>
        <w:rStyle w:val="Nmerodepgina"/>
        <w:sz w:val="16"/>
        <w:szCs w:val="16"/>
      </w:rPr>
      <w:fldChar w:fldCharType="separate"/>
    </w:r>
    <w:r w:rsidR="00D61BC8">
      <w:rPr>
        <w:rStyle w:val="Nmerodepgina"/>
        <w:noProof/>
        <w:sz w:val="16"/>
        <w:szCs w:val="16"/>
      </w:rPr>
      <w:t>1</w:t>
    </w:r>
    <w:r w:rsidRPr="000C66A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35" w:rsidRDefault="00063835" w:rsidP="00422DCD">
      <w:r>
        <w:separator/>
      </w:r>
    </w:p>
  </w:footnote>
  <w:footnote w:type="continuationSeparator" w:id="0">
    <w:p w:rsidR="00063835" w:rsidRDefault="00063835" w:rsidP="004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24"/>
    <w:multiLevelType w:val="hybridMultilevel"/>
    <w:tmpl w:val="20A81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2EAF"/>
    <w:multiLevelType w:val="hybridMultilevel"/>
    <w:tmpl w:val="454AA7C8"/>
    <w:lvl w:ilvl="0" w:tplc="8BEEAF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14614"/>
    <w:multiLevelType w:val="hybridMultilevel"/>
    <w:tmpl w:val="5ACA74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F835CE"/>
    <w:multiLevelType w:val="hybridMultilevel"/>
    <w:tmpl w:val="92FE8E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A39CC"/>
    <w:multiLevelType w:val="hybridMultilevel"/>
    <w:tmpl w:val="06E4AB7A"/>
    <w:lvl w:ilvl="0" w:tplc="30A6D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C65ED"/>
    <w:multiLevelType w:val="multilevel"/>
    <w:tmpl w:val="14AE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D86BDE"/>
    <w:multiLevelType w:val="hybridMultilevel"/>
    <w:tmpl w:val="02BC53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925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5518C7"/>
    <w:multiLevelType w:val="hybridMultilevel"/>
    <w:tmpl w:val="65B689D8"/>
    <w:lvl w:ilvl="0" w:tplc="0C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>
    <w:nsid w:val="1D515E3D"/>
    <w:multiLevelType w:val="hybridMultilevel"/>
    <w:tmpl w:val="06E4AB7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E891D07"/>
    <w:multiLevelType w:val="hybridMultilevel"/>
    <w:tmpl w:val="68F05454"/>
    <w:lvl w:ilvl="0" w:tplc="9DF2D17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F244B7"/>
    <w:multiLevelType w:val="hybridMultilevel"/>
    <w:tmpl w:val="D564D8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C70B4"/>
    <w:multiLevelType w:val="hybridMultilevel"/>
    <w:tmpl w:val="F162CDB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C2D6DA7"/>
    <w:multiLevelType w:val="hybridMultilevel"/>
    <w:tmpl w:val="E6F296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EB52465"/>
    <w:multiLevelType w:val="singleLevel"/>
    <w:tmpl w:val="DF709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D95728"/>
    <w:multiLevelType w:val="hybridMultilevel"/>
    <w:tmpl w:val="CC6036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EE3F4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A203005"/>
    <w:multiLevelType w:val="hybridMultilevel"/>
    <w:tmpl w:val="C4929A5A"/>
    <w:lvl w:ilvl="0" w:tplc="0C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>
    <w:nsid w:val="3C57063A"/>
    <w:multiLevelType w:val="hybridMultilevel"/>
    <w:tmpl w:val="06E4AB7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D762A71"/>
    <w:multiLevelType w:val="hybridMultilevel"/>
    <w:tmpl w:val="D45C86DE"/>
    <w:lvl w:ilvl="0" w:tplc="0C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3EA56EBD"/>
    <w:multiLevelType w:val="hybridMultilevel"/>
    <w:tmpl w:val="268A04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62F1E"/>
    <w:multiLevelType w:val="hybridMultilevel"/>
    <w:tmpl w:val="BEE4DC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887B3D"/>
    <w:multiLevelType w:val="hybridMultilevel"/>
    <w:tmpl w:val="2F04FD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656D6"/>
    <w:multiLevelType w:val="hybridMultilevel"/>
    <w:tmpl w:val="4E14E4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9D6CA3"/>
    <w:multiLevelType w:val="hybridMultilevel"/>
    <w:tmpl w:val="F9F60F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E0DFC"/>
    <w:multiLevelType w:val="hybridMultilevel"/>
    <w:tmpl w:val="5094A5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C1FF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C9C3977"/>
    <w:multiLevelType w:val="hybridMultilevel"/>
    <w:tmpl w:val="A530A9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9430B"/>
    <w:multiLevelType w:val="hybridMultilevel"/>
    <w:tmpl w:val="8EDE5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A639C"/>
    <w:multiLevelType w:val="hybridMultilevel"/>
    <w:tmpl w:val="41C21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3B3338C"/>
    <w:multiLevelType w:val="hybridMultilevel"/>
    <w:tmpl w:val="5AC232D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5E7BA4"/>
    <w:multiLevelType w:val="singleLevel"/>
    <w:tmpl w:val="DF709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237E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0212526"/>
    <w:multiLevelType w:val="hybridMultilevel"/>
    <w:tmpl w:val="FCE226E4"/>
    <w:lvl w:ilvl="0" w:tplc="68CA75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C6A20"/>
    <w:multiLevelType w:val="hybridMultilevel"/>
    <w:tmpl w:val="392CBF30"/>
    <w:lvl w:ilvl="0" w:tplc="30A6D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112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83D46BE"/>
    <w:multiLevelType w:val="hybridMultilevel"/>
    <w:tmpl w:val="C7129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5A5CC1"/>
    <w:multiLevelType w:val="hybridMultilevel"/>
    <w:tmpl w:val="CFBCF1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A267B29"/>
    <w:multiLevelType w:val="hybridMultilevel"/>
    <w:tmpl w:val="732AA9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582A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06D51FA"/>
    <w:multiLevelType w:val="hybridMultilevel"/>
    <w:tmpl w:val="7798A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E13E85"/>
    <w:multiLevelType w:val="hybridMultilevel"/>
    <w:tmpl w:val="744E56AC"/>
    <w:lvl w:ilvl="0" w:tplc="6EA055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472D9"/>
    <w:multiLevelType w:val="hybridMultilevel"/>
    <w:tmpl w:val="F252FE1A"/>
    <w:lvl w:ilvl="0" w:tplc="DC7E54BC">
      <w:start w:val="1"/>
      <w:numFmt w:val="decimal"/>
      <w:lvlText w:val="%1."/>
      <w:lvlJc w:val="left"/>
      <w:pPr>
        <w:ind w:left="765" w:hanging="405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E1FAF"/>
    <w:multiLevelType w:val="hybridMultilevel"/>
    <w:tmpl w:val="4B7EA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13BA6"/>
    <w:multiLevelType w:val="hybridMultilevel"/>
    <w:tmpl w:val="09461A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96063"/>
    <w:multiLevelType w:val="hybridMultilevel"/>
    <w:tmpl w:val="F724AC6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9"/>
  </w:num>
  <w:num w:numId="2">
    <w:abstractNumId w:val="35"/>
  </w:num>
  <w:num w:numId="3">
    <w:abstractNumId w:val="5"/>
  </w:num>
  <w:num w:numId="4">
    <w:abstractNumId w:val="16"/>
  </w:num>
  <w:num w:numId="5">
    <w:abstractNumId w:val="5"/>
  </w:num>
  <w:num w:numId="6">
    <w:abstractNumId w:val="31"/>
  </w:num>
  <w:num w:numId="7">
    <w:abstractNumId w:val="14"/>
  </w:num>
  <w:num w:numId="8">
    <w:abstractNumId w:val="1"/>
  </w:num>
  <w:num w:numId="9">
    <w:abstractNumId w:val="6"/>
  </w:num>
  <w:num w:numId="10">
    <w:abstractNumId w:val="29"/>
  </w:num>
  <w:num w:numId="11">
    <w:abstractNumId w:val="34"/>
  </w:num>
  <w:num w:numId="12">
    <w:abstractNumId w:val="2"/>
  </w:num>
  <w:num w:numId="13">
    <w:abstractNumId w:val="18"/>
  </w:num>
  <w:num w:numId="14">
    <w:abstractNumId w:val="9"/>
  </w:num>
  <w:num w:numId="15">
    <w:abstractNumId w:val="4"/>
  </w:num>
  <w:num w:numId="16">
    <w:abstractNumId w:val="44"/>
  </w:num>
  <w:num w:numId="17">
    <w:abstractNumId w:val="21"/>
  </w:num>
  <w:num w:numId="18">
    <w:abstractNumId w:val="38"/>
  </w:num>
  <w:num w:numId="19">
    <w:abstractNumId w:val="3"/>
  </w:num>
  <w:num w:numId="20">
    <w:abstractNumId w:val="22"/>
  </w:num>
  <w:num w:numId="21">
    <w:abstractNumId w:val="10"/>
  </w:num>
  <w:num w:numId="22">
    <w:abstractNumId w:val="40"/>
  </w:num>
  <w:num w:numId="23">
    <w:abstractNumId w:val="12"/>
  </w:num>
  <w:num w:numId="24">
    <w:abstractNumId w:val="26"/>
  </w:num>
  <w:num w:numId="25">
    <w:abstractNumId w:val="32"/>
  </w:num>
  <w:num w:numId="26">
    <w:abstractNumId w:val="15"/>
  </w:num>
  <w:num w:numId="27">
    <w:abstractNumId w:val="37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3"/>
  </w:num>
  <w:num w:numId="31">
    <w:abstractNumId w:val="23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30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4"/>
  </w:num>
  <w:num w:numId="40">
    <w:abstractNumId w:val="13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1"/>
  </w:num>
  <w:num w:numId="44">
    <w:abstractNumId w:val="17"/>
  </w:num>
  <w:num w:numId="45">
    <w:abstractNumId w:val="19"/>
  </w:num>
  <w:num w:numId="46">
    <w:abstractNumId w:val="8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88"/>
    <w:rsid w:val="0000005B"/>
    <w:rsid w:val="00011188"/>
    <w:rsid w:val="0006056D"/>
    <w:rsid w:val="0006106E"/>
    <w:rsid w:val="000631E2"/>
    <w:rsid w:val="00063835"/>
    <w:rsid w:val="0006544B"/>
    <w:rsid w:val="00071BF9"/>
    <w:rsid w:val="00076FF1"/>
    <w:rsid w:val="0009062F"/>
    <w:rsid w:val="00092B1A"/>
    <w:rsid w:val="00093E04"/>
    <w:rsid w:val="000A333B"/>
    <w:rsid w:val="000B7CBF"/>
    <w:rsid w:val="000C15C1"/>
    <w:rsid w:val="000C41A5"/>
    <w:rsid w:val="000C66A5"/>
    <w:rsid w:val="000E0ED5"/>
    <w:rsid w:val="000E48DC"/>
    <w:rsid w:val="000F13D7"/>
    <w:rsid w:val="0010399E"/>
    <w:rsid w:val="0010588A"/>
    <w:rsid w:val="0012122E"/>
    <w:rsid w:val="00130A3B"/>
    <w:rsid w:val="00134641"/>
    <w:rsid w:val="00154149"/>
    <w:rsid w:val="00155D53"/>
    <w:rsid w:val="001830D5"/>
    <w:rsid w:val="0019121F"/>
    <w:rsid w:val="001B694B"/>
    <w:rsid w:val="001B7BB3"/>
    <w:rsid w:val="001C141B"/>
    <w:rsid w:val="001E46E8"/>
    <w:rsid w:val="001F366F"/>
    <w:rsid w:val="002007D3"/>
    <w:rsid w:val="0020149D"/>
    <w:rsid w:val="002133F0"/>
    <w:rsid w:val="00215114"/>
    <w:rsid w:val="00220100"/>
    <w:rsid w:val="002228E6"/>
    <w:rsid w:val="002249FE"/>
    <w:rsid w:val="00243116"/>
    <w:rsid w:val="002465BE"/>
    <w:rsid w:val="0025208D"/>
    <w:rsid w:val="0025449B"/>
    <w:rsid w:val="00261082"/>
    <w:rsid w:val="002767C8"/>
    <w:rsid w:val="00277A5C"/>
    <w:rsid w:val="002944E7"/>
    <w:rsid w:val="00296FC9"/>
    <w:rsid w:val="002B3FDA"/>
    <w:rsid w:val="002B4203"/>
    <w:rsid w:val="002C005F"/>
    <w:rsid w:val="002C0CF7"/>
    <w:rsid w:val="002C37C1"/>
    <w:rsid w:val="002D14B1"/>
    <w:rsid w:val="002E5C07"/>
    <w:rsid w:val="00300A9A"/>
    <w:rsid w:val="00302788"/>
    <w:rsid w:val="00304E73"/>
    <w:rsid w:val="00310F0C"/>
    <w:rsid w:val="00311153"/>
    <w:rsid w:val="00315CCB"/>
    <w:rsid w:val="00323C18"/>
    <w:rsid w:val="00336C7E"/>
    <w:rsid w:val="00390749"/>
    <w:rsid w:val="003963D0"/>
    <w:rsid w:val="003A155B"/>
    <w:rsid w:val="003B15A9"/>
    <w:rsid w:val="003B395C"/>
    <w:rsid w:val="003B47CE"/>
    <w:rsid w:val="003C20A2"/>
    <w:rsid w:val="003D58BC"/>
    <w:rsid w:val="003E0969"/>
    <w:rsid w:val="003F40AC"/>
    <w:rsid w:val="00403A3A"/>
    <w:rsid w:val="00407614"/>
    <w:rsid w:val="004106F1"/>
    <w:rsid w:val="00421112"/>
    <w:rsid w:val="004358ED"/>
    <w:rsid w:val="004364DD"/>
    <w:rsid w:val="0044644E"/>
    <w:rsid w:val="00446809"/>
    <w:rsid w:val="0044711B"/>
    <w:rsid w:val="004520D3"/>
    <w:rsid w:val="00464388"/>
    <w:rsid w:val="00470290"/>
    <w:rsid w:val="00472F8D"/>
    <w:rsid w:val="00480EB5"/>
    <w:rsid w:val="00481556"/>
    <w:rsid w:val="00483B1F"/>
    <w:rsid w:val="004869D3"/>
    <w:rsid w:val="004869DB"/>
    <w:rsid w:val="004912AF"/>
    <w:rsid w:val="004972C3"/>
    <w:rsid w:val="004A2DE0"/>
    <w:rsid w:val="004B335F"/>
    <w:rsid w:val="004B68A5"/>
    <w:rsid w:val="004B70CE"/>
    <w:rsid w:val="004D7956"/>
    <w:rsid w:val="004E7669"/>
    <w:rsid w:val="004F25A3"/>
    <w:rsid w:val="005043D3"/>
    <w:rsid w:val="00505198"/>
    <w:rsid w:val="00505EFA"/>
    <w:rsid w:val="00514149"/>
    <w:rsid w:val="00520668"/>
    <w:rsid w:val="00531735"/>
    <w:rsid w:val="005406E2"/>
    <w:rsid w:val="00553741"/>
    <w:rsid w:val="0055732A"/>
    <w:rsid w:val="00557814"/>
    <w:rsid w:val="00565BFE"/>
    <w:rsid w:val="00583F89"/>
    <w:rsid w:val="0059718D"/>
    <w:rsid w:val="005A04A3"/>
    <w:rsid w:val="005A4A6A"/>
    <w:rsid w:val="005A643D"/>
    <w:rsid w:val="005B232E"/>
    <w:rsid w:val="005C11C1"/>
    <w:rsid w:val="005C16CD"/>
    <w:rsid w:val="005C1D8E"/>
    <w:rsid w:val="005D4F8E"/>
    <w:rsid w:val="005F14E0"/>
    <w:rsid w:val="00602D10"/>
    <w:rsid w:val="00627B7D"/>
    <w:rsid w:val="0064754A"/>
    <w:rsid w:val="006549D2"/>
    <w:rsid w:val="00661079"/>
    <w:rsid w:val="0066145A"/>
    <w:rsid w:val="00672B50"/>
    <w:rsid w:val="00676AB6"/>
    <w:rsid w:val="006771BD"/>
    <w:rsid w:val="006845D2"/>
    <w:rsid w:val="00685D14"/>
    <w:rsid w:val="00691ED7"/>
    <w:rsid w:val="00693B67"/>
    <w:rsid w:val="006A2D35"/>
    <w:rsid w:val="006A69F8"/>
    <w:rsid w:val="006B01FF"/>
    <w:rsid w:val="006B2A33"/>
    <w:rsid w:val="006B5C12"/>
    <w:rsid w:val="006D45C8"/>
    <w:rsid w:val="006E225C"/>
    <w:rsid w:val="00704DA1"/>
    <w:rsid w:val="007069A4"/>
    <w:rsid w:val="00711613"/>
    <w:rsid w:val="00725FBD"/>
    <w:rsid w:val="0074247B"/>
    <w:rsid w:val="0075182C"/>
    <w:rsid w:val="00762721"/>
    <w:rsid w:val="00785433"/>
    <w:rsid w:val="007855BC"/>
    <w:rsid w:val="00797E51"/>
    <w:rsid w:val="007A4BDD"/>
    <w:rsid w:val="007B6438"/>
    <w:rsid w:val="007C242A"/>
    <w:rsid w:val="007C3F75"/>
    <w:rsid w:val="007D06A8"/>
    <w:rsid w:val="007E48B8"/>
    <w:rsid w:val="007E546A"/>
    <w:rsid w:val="007E5E8F"/>
    <w:rsid w:val="00800A5D"/>
    <w:rsid w:val="00802367"/>
    <w:rsid w:val="00814C0A"/>
    <w:rsid w:val="008401F3"/>
    <w:rsid w:val="00880334"/>
    <w:rsid w:val="008809CD"/>
    <w:rsid w:val="00880C14"/>
    <w:rsid w:val="008B3BAC"/>
    <w:rsid w:val="008C0AFF"/>
    <w:rsid w:val="008D5413"/>
    <w:rsid w:val="008E2372"/>
    <w:rsid w:val="008F14C6"/>
    <w:rsid w:val="008F21FB"/>
    <w:rsid w:val="00920478"/>
    <w:rsid w:val="00930674"/>
    <w:rsid w:val="00932C9F"/>
    <w:rsid w:val="00933FEC"/>
    <w:rsid w:val="00935EA9"/>
    <w:rsid w:val="00937C7D"/>
    <w:rsid w:val="009442E0"/>
    <w:rsid w:val="00945CC5"/>
    <w:rsid w:val="00951206"/>
    <w:rsid w:val="00957A86"/>
    <w:rsid w:val="00985B9B"/>
    <w:rsid w:val="0099694E"/>
    <w:rsid w:val="00996CD6"/>
    <w:rsid w:val="009C3DEF"/>
    <w:rsid w:val="009C56FF"/>
    <w:rsid w:val="009C69ED"/>
    <w:rsid w:val="009C6E0B"/>
    <w:rsid w:val="009C78CF"/>
    <w:rsid w:val="009E5186"/>
    <w:rsid w:val="009F5A48"/>
    <w:rsid w:val="009F7055"/>
    <w:rsid w:val="00A03682"/>
    <w:rsid w:val="00A04CA5"/>
    <w:rsid w:val="00A1514C"/>
    <w:rsid w:val="00A173D4"/>
    <w:rsid w:val="00A26E1D"/>
    <w:rsid w:val="00A44FBC"/>
    <w:rsid w:val="00A469F5"/>
    <w:rsid w:val="00A54EE0"/>
    <w:rsid w:val="00A76425"/>
    <w:rsid w:val="00A876E2"/>
    <w:rsid w:val="00AA3215"/>
    <w:rsid w:val="00AA714E"/>
    <w:rsid w:val="00AC40CC"/>
    <w:rsid w:val="00AE1AC7"/>
    <w:rsid w:val="00B05E2C"/>
    <w:rsid w:val="00B12BEB"/>
    <w:rsid w:val="00B1468F"/>
    <w:rsid w:val="00B15EFE"/>
    <w:rsid w:val="00B20E9E"/>
    <w:rsid w:val="00B21CD1"/>
    <w:rsid w:val="00B221A7"/>
    <w:rsid w:val="00B27AFD"/>
    <w:rsid w:val="00B31FE3"/>
    <w:rsid w:val="00B401F5"/>
    <w:rsid w:val="00B4414C"/>
    <w:rsid w:val="00B51F79"/>
    <w:rsid w:val="00B5608D"/>
    <w:rsid w:val="00B6560F"/>
    <w:rsid w:val="00B73AA3"/>
    <w:rsid w:val="00B91777"/>
    <w:rsid w:val="00BB12E6"/>
    <w:rsid w:val="00BD064E"/>
    <w:rsid w:val="00BD5AC2"/>
    <w:rsid w:val="00BE1547"/>
    <w:rsid w:val="00BE26F8"/>
    <w:rsid w:val="00BE6066"/>
    <w:rsid w:val="00BE7560"/>
    <w:rsid w:val="00BF2DD9"/>
    <w:rsid w:val="00BF3FD2"/>
    <w:rsid w:val="00BF78B6"/>
    <w:rsid w:val="00C01F71"/>
    <w:rsid w:val="00C04497"/>
    <w:rsid w:val="00C11AB9"/>
    <w:rsid w:val="00C32082"/>
    <w:rsid w:val="00C320C6"/>
    <w:rsid w:val="00C41959"/>
    <w:rsid w:val="00C42282"/>
    <w:rsid w:val="00C42525"/>
    <w:rsid w:val="00C76C5C"/>
    <w:rsid w:val="00C85342"/>
    <w:rsid w:val="00C86B1E"/>
    <w:rsid w:val="00C92DCB"/>
    <w:rsid w:val="00C93B52"/>
    <w:rsid w:val="00C9450D"/>
    <w:rsid w:val="00C95865"/>
    <w:rsid w:val="00CA0BC5"/>
    <w:rsid w:val="00CB4A4B"/>
    <w:rsid w:val="00CC6ED7"/>
    <w:rsid w:val="00CD38B1"/>
    <w:rsid w:val="00CD7066"/>
    <w:rsid w:val="00CE327E"/>
    <w:rsid w:val="00CF403C"/>
    <w:rsid w:val="00CF55FF"/>
    <w:rsid w:val="00D0334E"/>
    <w:rsid w:val="00D17C5D"/>
    <w:rsid w:val="00D17D11"/>
    <w:rsid w:val="00D20727"/>
    <w:rsid w:val="00D26CEF"/>
    <w:rsid w:val="00D279B6"/>
    <w:rsid w:val="00D57114"/>
    <w:rsid w:val="00D61BC8"/>
    <w:rsid w:val="00D81F41"/>
    <w:rsid w:val="00D82946"/>
    <w:rsid w:val="00D85D19"/>
    <w:rsid w:val="00D920EA"/>
    <w:rsid w:val="00D92D63"/>
    <w:rsid w:val="00D96140"/>
    <w:rsid w:val="00DA6F12"/>
    <w:rsid w:val="00DB5B2F"/>
    <w:rsid w:val="00DD1330"/>
    <w:rsid w:val="00DD52C8"/>
    <w:rsid w:val="00E1584C"/>
    <w:rsid w:val="00E44D92"/>
    <w:rsid w:val="00E44DB6"/>
    <w:rsid w:val="00E51796"/>
    <w:rsid w:val="00E51CA7"/>
    <w:rsid w:val="00E529E8"/>
    <w:rsid w:val="00E65BFB"/>
    <w:rsid w:val="00E76E4A"/>
    <w:rsid w:val="00E905AE"/>
    <w:rsid w:val="00E97AAA"/>
    <w:rsid w:val="00EA03A0"/>
    <w:rsid w:val="00EB483D"/>
    <w:rsid w:val="00ED110E"/>
    <w:rsid w:val="00ED79B4"/>
    <w:rsid w:val="00EE7B8A"/>
    <w:rsid w:val="00F0187E"/>
    <w:rsid w:val="00F12AD9"/>
    <w:rsid w:val="00F1530A"/>
    <w:rsid w:val="00F25A1E"/>
    <w:rsid w:val="00F27734"/>
    <w:rsid w:val="00F357F1"/>
    <w:rsid w:val="00F46FF8"/>
    <w:rsid w:val="00F47F4B"/>
    <w:rsid w:val="00F56902"/>
    <w:rsid w:val="00F63115"/>
    <w:rsid w:val="00F64B4B"/>
    <w:rsid w:val="00F6671A"/>
    <w:rsid w:val="00F66AE6"/>
    <w:rsid w:val="00F71C63"/>
    <w:rsid w:val="00F75042"/>
    <w:rsid w:val="00F84AA2"/>
    <w:rsid w:val="00F932FE"/>
    <w:rsid w:val="00FB3102"/>
    <w:rsid w:val="00FC3101"/>
    <w:rsid w:val="00FD440B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cta%20Com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1C51-866A-44EC-8F50-F33F0631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Comisión.dot</Template>
  <TotalTime>1008</TotalTime>
  <Pages>2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Universidad de Jaén, el día 13 de marzo de 2000, a las 10:00 horas, tiene lugar la reunión de la Comisión de Biblioteca, con la asistencia de los siguientes miembros:</vt:lpstr>
    </vt:vector>
  </TitlesOfParts>
  <Company>Universidad de Jaén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Universidad de Jaén, el día 13 de marzo de 2000, a las 10:00 horas, tiene lugar la reunión de la Comisión de Biblioteca, con la asistencia de los siguientes miembros:</dc:title>
  <dc:subject/>
  <dc:creator>Servicio Central Informática</dc:creator>
  <cp:keywords/>
  <cp:lastModifiedBy>Servicio de Informática</cp:lastModifiedBy>
  <cp:revision>119</cp:revision>
  <cp:lastPrinted>2014-06-26T09:18:00Z</cp:lastPrinted>
  <dcterms:created xsi:type="dcterms:W3CDTF">2012-07-05T10:55:00Z</dcterms:created>
  <dcterms:modified xsi:type="dcterms:W3CDTF">2014-06-26T11:51:00Z</dcterms:modified>
</cp:coreProperties>
</file>